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0017" w14:textId="77777777" w:rsidR="0003176A" w:rsidRPr="00D814BD" w:rsidRDefault="0003176A" w:rsidP="0003176A">
      <w:pPr>
        <w:spacing w:before="100" w:beforeAutospacing="1" w:after="100" w:afterAutospacing="1" w:line="240" w:lineRule="auto"/>
        <w:rPr>
          <w:rFonts w:eastAsia="Times New Roman" w:cstheme="minorHAnsi"/>
          <w:lang w:eastAsia="en-GB"/>
        </w:rPr>
      </w:pPr>
      <w:r w:rsidRPr="00D814BD">
        <w:rPr>
          <w:rFonts w:eastAsia="Times New Roman" w:cstheme="minorHAnsi"/>
          <w:b/>
          <w:sz w:val="28"/>
          <w:szCs w:val="28"/>
          <w:lang w:eastAsia="en-GB"/>
        </w:rPr>
        <w:t>Club Expat: A Teenager’s Guide to Moving Overseas</w:t>
      </w:r>
      <w:r w:rsidRPr="00D814BD">
        <w:rPr>
          <w:rFonts w:eastAsia="Times New Roman" w:cstheme="minorHAnsi"/>
          <w:b/>
          <w:sz w:val="28"/>
          <w:szCs w:val="28"/>
          <w:lang w:eastAsia="en-GB"/>
        </w:rPr>
        <w:br/>
      </w:r>
      <w:r w:rsidRPr="00D814BD">
        <w:rPr>
          <w:rFonts w:eastAsia="Times New Roman" w:cstheme="minorHAnsi"/>
          <w:lang w:eastAsia="en-GB"/>
        </w:rPr>
        <w:br/>
        <w:t>There are few events that can shatter a teenager’s world more than a move overseas. Teenagers are in the stage of their lives where they are starting to get settled in. Teenage is when people make the bonds that would last the</w:t>
      </w:r>
      <w:bookmarkStart w:id="0" w:name="_GoBack"/>
      <w:bookmarkEnd w:id="0"/>
      <w:r w:rsidRPr="00D814BD">
        <w:rPr>
          <w:rFonts w:eastAsia="Times New Roman" w:cstheme="minorHAnsi"/>
          <w:lang w:eastAsia="en-GB"/>
        </w:rPr>
        <w:t xml:space="preserve">m a lifetime. They are just taking their first real steps into life. Because of this, a move overseas will </w:t>
      </w:r>
      <w:proofErr w:type="gramStart"/>
      <w:r w:rsidRPr="00D814BD">
        <w:rPr>
          <w:rFonts w:eastAsia="Times New Roman" w:cstheme="minorHAnsi"/>
          <w:lang w:eastAsia="en-GB"/>
        </w:rPr>
        <w:t>definitely produce</w:t>
      </w:r>
      <w:proofErr w:type="gramEnd"/>
      <w:r w:rsidRPr="00D814BD">
        <w:rPr>
          <w:rFonts w:eastAsia="Times New Roman" w:cstheme="minorHAnsi"/>
          <w:lang w:eastAsia="en-GB"/>
        </w:rPr>
        <w:t xml:space="preserve"> negative reactions from a teenager. In the book Club Expat: A Teenager’s Guide to Moving Overseas, a teenager can learn how to deal with this monumental event.</w:t>
      </w:r>
      <w:r w:rsidRPr="00D814BD">
        <w:rPr>
          <w:rFonts w:eastAsia="Times New Roman" w:cstheme="minorHAnsi"/>
          <w:lang w:eastAsia="en-GB"/>
        </w:rPr>
        <w:br/>
      </w:r>
      <w:r w:rsidRPr="00D814BD">
        <w:rPr>
          <w:rFonts w:eastAsia="Times New Roman" w:cstheme="minorHAnsi"/>
          <w:lang w:eastAsia="en-GB"/>
        </w:rPr>
        <w:br/>
        <w:t>There are many works of fiction which tell stories of how a teenager copes with this type of event. These are interesting to read and may help teenagers with bits of advice, but ultimately, fiction will not really be the same as reality. There are also works of non-fiction which attempt to give teenagers advice regarding the topic. However, these works are rarely interesting enough to be read by teenagers. The manner of writing may be boring. Authors of such books also often emphasize their superior knowledge concerning such matters and, as a result, are shunned by teenagers today.</w:t>
      </w:r>
      <w:r w:rsidRPr="00D814BD">
        <w:rPr>
          <w:rFonts w:eastAsia="Times New Roman" w:cstheme="minorHAnsi"/>
          <w:lang w:eastAsia="en-GB"/>
        </w:rPr>
        <w:br/>
      </w:r>
      <w:r w:rsidRPr="00D814BD">
        <w:rPr>
          <w:rFonts w:eastAsia="Times New Roman" w:cstheme="minorHAnsi"/>
          <w:lang w:eastAsia="en-GB"/>
        </w:rPr>
        <w:br/>
        <w:t>In Club Expat: A Teenager’s Guide to Moving Overseas, the authors extract all of the good things that can be found in the two types of books, remove all of the mistakes, and emerge with a true gem that teenagers will love. The book Club Expat: A Teenager’s Guide to Moving Overseas is part biography and part travel guide. As though this combination weren’t lethal enough, it is sprinkled with bits of wisdom that a teenager can truly take to heart.</w:t>
      </w:r>
      <w:r w:rsidRPr="00D814BD">
        <w:rPr>
          <w:rFonts w:eastAsia="Times New Roman" w:cstheme="minorHAnsi"/>
          <w:lang w:eastAsia="en-GB"/>
        </w:rPr>
        <w:br/>
      </w:r>
      <w:r w:rsidRPr="00D814BD">
        <w:rPr>
          <w:rFonts w:eastAsia="Times New Roman" w:cstheme="minorHAnsi"/>
          <w:lang w:eastAsia="en-GB"/>
        </w:rPr>
        <w:br/>
        <w:t>One thing that is truly delightful about this book is the fact that Club Expat: A Teenager’s Guide to Moving Overseas can be considered as an allegory about life. It teaches teenagers how to truly prepare to face life and its challenges. Club Expat: A Teenager’s Guide to Moving Overseas tells the tale of the authors while giving quite a tour around the world and dispensing valuable advice for teenagers.</w:t>
      </w:r>
      <w:r w:rsidRPr="00D814BD">
        <w:rPr>
          <w:rFonts w:eastAsia="Times New Roman" w:cstheme="minorHAnsi"/>
          <w:lang w:eastAsia="en-GB"/>
        </w:rPr>
        <w:br/>
      </w:r>
      <w:r w:rsidRPr="00D814BD">
        <w:rPr>
          <w:rFonts w:eastAsia="Times New Roman" w:cstheme="minorHAnsi"/>
          <w:lang w:eastAsia="en-GB"/>
        </w:rPr>
        <w:br/>
        <w:t xml:space="preserve">They do not merely tell the tale from their perspective as many </w:t>
      </w:r>
      <w:proofErr w:type="gramStart"/>
      <w:r w:rsidRPr="00D814BD">
        <w:rPr>
          <w:rFonts w:eastAsia="Times New Roman" w:cstheme="minorHAnsi"/>
          <w:lang w:eastAsia="en-GB"/>
        </w:rPr>
        <w:t>fiction</w:t>
      </w:r>
      <w:proofErr w:type="gramEnd"/>
      <w:r w:rsidRPr="00D814BD">
        <w:rPr>
          <w:rFonts w:eastAsia="Times New Roman" w:cstheme="minorHAnsi"/>
          <w:lang w:eastAsia="en-GB"/>
        </w:rPr>
        <w:t xml:space="preserve"> works do. They give valuable advice which can be applicable to every teenager who is preparing to move overseas. This book will change the perspectives of many teenagers regarding moving overseas. From seeing moving overseas as an earth-shattering event, they will go on to see the move as an adventure. They will see it as a chance to experience new things and meet new people. They will see it as a chance to experience different cultures and go to whole new places. </w:t>
      </w:r>
      <w:r w:rsidRPr="00D814BD">
        <w:rPr>
          <w:rFonts w:eastAsia="Times New Roman" w:cstheme="minorHAnsi"/>
          <w:lang w:eastAsia="en-GB"/>
        </w:rPr>
        <w:br/>
      </w:r>
      <w:r w:rsidRPr="00D814BD">
        <w:rPr>
          <w:rFonts w:eastAsia="Times New Roman" w:cstheme="minorHAnsi"/>
          <w:lang w:eastAsia="en-GB"/>
        </w:rPr>
        <w:br/>
        <w:t xml:space="preserve">Even if a teenager has no imminent plans for moving, Club Expat: A Teenager’s Guide to Moving Overseas is still a great read. This is </w:t>
      </w:r>
      <w:proofErr w:type="gramStart"/>
      <w:r w:rsidRPr="00D814BD">
        <w:rPr>
          <w:rFonts w:eastAsia="Times New Roman" w:cstheme="minorHAnsi"/>
          <w:lang w:eastAsia="en-GB"/>
        </w:rPr>
        <w:t>because of the fact that</w:t>
      </w:r>
      <w:proofErr w:type="gramEnd"/>
      <w:r w:rsidRPr="00D814BD">
        <w:rPr>
          <w:rFonts w:eastAsia="Times New Roman" w:cstheme="minorHAnsi"/>
          <w:lang w:eastAsia="en-GB"/>
        </w:rPr>
        <w:t xml:space="preserve"> the authors wrote the book with a prose that is both witty and flawless. The insights that they provide about life makes sure that souls will be touch by every word. Surely, this gem of a book will remain in the hearts of those who read it.</w:t>
      </w:r>
      <w:r w:rsidRPr="00D814BD">
        <w:rPr>
          <w:rFonts w:eastAsia="Times New Roman" w:cstheme="minorHAnsi"/>
          <w:lang w:eastAsia="en-GB"/>
        </w:rPr>
        <w:br/>
      </w:r>
      <w:r w:rsidRPr="00D814BD">
        <w:rPr>
          <w:rFonts w:eastAsia="Times New Roman" w:cstheme="minorHAnsi"/>
          <w:lang w:eastAsia="en-GB"/>
        </w:rPr>
        <w:br/>
        <w:t>The best lesson that can be learned from this book is the lesson that no matter what life throws at you, you can adapt. There are certain things that you may not be able to do anything about so accepting changes and adapting to them can be the best decision you will make. That is the lesson behind the book Club Expat: A Teenager’s Guide to Moving Overseas.</w:t>
      </w:r>
    </w:p>
    <w:p w14:paraId="457141B4" w14:textId="77777777" w:rsidR="00E14C2F" w:rsidRPr="00D814BD" w:rsidRDefault="00E14C2F">
      <w:pPr>
        <w:rPr>
          <w:rFonts w:cstheme="minorHAnsi"/>
        </w:rPr>
      </w:pPr>
    </w:p>
    <w:sectPr w:rsidR="00E14C2F" w:rsidRPr="00D814BD" w:rsidSect="00E14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176A"/>
    <w:rsid w:val="0003176A"/>
    <w:rsid w:val="003030DE"/>
    <w:rsid w:val="00700DFC"/>
    <w:rsid w:val="00D814BD"/>
    <w:rsid w:val="00E1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6171"/>
  <w15:docId w15:val="{3D38BFBC-541E-4DA0-8B81-C97B4234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2F"/>
  </w:style>
  <w:style w:type="paragraph" w:styleId="Heading1">
    <w:name w:val="heading 1"/>
    <w:basedOn w:val="Normal"/>
    <w:link w:val="Heading1Char"/>
    <w:uiPriority w:val="9"/>
    <w:qFormat/>
    <w:rsid w:val="00031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76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317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2822</Characters>
  <Application>Microsoft Office Word</Application>
  <DocSecurity>0</DocSecurity>
  <Lines>23</Lines>
  <Paragraphs>6</Paragraphs>
  <ScaleCrop>false</ScaleCrop>
  <Company>AIM International</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pattie.phillips</dc:creator>
  <cp:lastModifiedBy>IO, Office Manager (Gregg Lewis)</cp:lastModifiedBy>
  <cp:revision>4</cp:revision>
  <cp:lastPrinted>2012-09-04T11:16:00Z</cp:lastPrinted>
  <dcterms:created xsi:type="dcterms:W3CDTF">2012-09-04T11:16:00Z</dcterms:created>
  <dcterms:modified xsi:type="dcterms:W3CDTF">2019-06-08T11:09:00Z</dcterms:modified>
</cp:coreProperties>
</file>